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AB" w:rsidRPr="009563DC" w:rsidRDefault="008261AB" w:rsidP="008261A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6"/>
        <w:gridCol w:w="5184"/>
      </w:tblGrid>
      <w:tr w:rsidR="008261AB" w:rsidRPr="009563DC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8261AB" w:rsidRPr="009563DC" w:rsidRDefault="008261AB">
            <w:pPr>
              <w:suppressAutoHyphens/>
              <w:rPr>
                <w:b/>
                <w:bCs/>
              </w:rPr>
            </w:pPr>
            <w:r w:rsidRPr="009563DC">
              <w:rPr>
                <w:b/>
                <w:bCs/>
              </w:rPr>
              <w:t xml:space="preserve">муниципальное бюджетное дошкольное образовательное учреждение </w:t>
            </w:r>
          </w:p>
          <w:p w:rsidR="008261AB" w:rsidRPr="009563DC" w:rsidRDefault="0035265D">
            <w:pPr>
              <w:suppressAutoHyphens/>
            </w:pPr>
            <w:r w:rsidRPr="009563DC">
              <w:rPr>
                <w:b/>
                <w:bCs/>
              </w:rPr>
              <w:t>детский сад № 152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8261AB" w:rsidRPr="009563DC" w:rsidRDefault="008261AB">
            <w:pPr>
              <w:suppressAutoHyphens/>
              <w:jc w:val="right"/>
            </w:pPr>
            <w:r w:rsidRPr="009563DC">
              <w:t>Утверждено:</w:t>
            </w:r>
          </w:p>
          <w:p w:rsidR="008261AB" w:rsidRPr="009563DC" w:rsidRDefault="008261AB">
            <w:pPr>
              <w:suppressAutoHyphens/>
              <w:jc w:val="right"/>
            </w:pPr>
            <w:r w:rsidRPr="009563DC">
              <w:t>заведующий МБДОУ детский сад № 15</w:t>
            </w:r>
            <w:r w:rsidR="0035265D" w:rsidRPr="009563DC">
              <w:t>2</w:t>
            </w:r>
          </w:p>
          <w:p w:rsidR="008261AB" w:rsidRPr="009563DC" w:rsidRDefault="008261AB">
            <w:pPr>
              <w:suppressAutoHyphens/>
              <w:jc w:val="right"/>
            </w:pPr>
            <w:r w:rsidRPr="009563DC">
              <w:t xml:space="preserve">________________ </w:t>
            </w:r>
            <w:r w:rsidR="0035265D" w:rsidRPr="009563DC">
              <w:t>Л.В. Руденко</w:t>
            </w:r>
          </w:p>
          <w:p w:rsidR="008261AB" w:rsidRPr="009563DC" w:rsidRDefault="008261AB">
            <w:pPr>
              <w:suppressAutoHyphens/>
              <w:jc w:val="right"/>
            </w:pPr>
          </w:p>
        </w:tc>
      </w:tr>
    </w:tbl>
    <w:p w:rsidR="008261AB" w:rsidRPr="009563DC" w:rsidRDefault="008261AB" w:rsidP="008261AB">
      <w:pPr>
        <w:suppressAutoHyphens/>
        <w:ind w:firstLine="720"/>
        <w:jc w:val="both"/>
      </w:pPr>
    </w:p>
    <w:p w:rsidR="00E31170" w:rsidRDefault="008261AB" w:rsidP="00E31170">
      <w:pPr>
        <w:pStyle w:val="1"/>
        <w:suppressAutoHyphens/>
        <w:jc w:val="center"/>
        <w:rPr>
          <w:b/>
          <w:bCs/>
        </w:rPr>
      </w:pPr>
      <w:r w:rsidRPr="009563DC">
        <w:rPr>
          <w:b/>
          <w:bCs/>
        </w:rPr>
        <w:t>Положение</w:t>
      </w:r>
    </w:p>
    <w:p w:rsidR="008261AB" w:rsidRPr="009563DC" w:rsidRDefault="008261AB" w:rsidP="00E31170">
      <w:pPr>
        <w:pStyle w:val="1"/>
        <w:suppressAutoHyphens/>
        <w:jc w:val="center"/>
        <w:rPr>
          <w:b/>
          <w:bCs/>
        </w:rPr>
      </w:pPr>
      <w:r w:rsidRPr="009563DC">
        <w:rPr>
          <w:b/>
          <w:bCs/>
        </w:rPr>
        <w:t>о дополнительных платных образовательных услугах</w:t>
      </w:r>
    </w:p>
    <w:p w:rsidR="008261AB" w:rsidRPr="009563DC" w:rsidRDefault="008261AB" w:rsidP="008261AB">
      <w:pPr>
        <w:suppressAutoHyphens/>
        <w:ind w:firstLine="720"/>
        <w:jc w:val="both"/>
      </w:pPr>
    </w:p>
    <w:p w:rsidR="008261AB" w:rsidRPr="00E31170" w:rsidRDefault="008261AB" w:rsidP="00E31170">
      <w:pPr>
        <w:suppressAutoHyphens/>
        <w:jc w:val="center"/>
        <w:rPr>
          <w:b/>
          <w:bCs/>
        </w:rPr>
      </w:pPr>
      <w:r w:rsidRPr="00E31170">
        <w:rPr>
          <w:b/>
          <w:bCs/>
        </w:rPr>
        <w:t>муниципального бюджетного дошкольного образовательного учреждения</w:t>
      </w:r>
    </w:p>
    <w:p w:rsidR="008261AB" w:rsidRPr="00E31170" w:rsidRDefault="008261AB" w:rsidP="00E31170">
      <w:pPr>
        <w:suppressAutoHyphens/>
        <w:ind w:firstLine="720"/>
        <w:jc w:val="center"/>
        <w:rPr>
          <w:b/>
          <w:bCs/>
        </w:rPr>
      </w:pPr>
      <w:r w:rsidRPr="00E31170">
        <w:rPr>
          <w:b/>
          <w:bCs/>
        </w:rPr>
        <w:t>детский сад № 15</w:t>
      </w:r>
      <w:r w:rsidR="0035265D" w:rsidRPr="00E31170">
        <w:rPr>
          <w:b/>
          <w:bCs/>
        </w:rPr>
        <w:t>2</w:t>
      </w:r>
      <w:r w:rsidRPr="00E31170">
        <w:rPr>
          <w:b/>
          <w:bCs/>
        </w:rPr>
        <w:t xml:space="preserve"> (МБДОУ детский сад № 15</w:t>
      </w:r>
      <w:r w:rsidR="0035265D" w:rsidRPr="00E31170">
        <w:rPr>
          <w:b/>
          <w:bCs/>
        </w:rPr>
        <w:t>2</w:t>
      </w:r>
      <w:r w:rsidRPr="00E31170">
        <w:rPr>
          <w:b/>
          <w:bCs/>
        </w:rPr>
        <w:t>)</w:t>
      </w:r>
    </w:p>
    <w:p w:rsidR="008261AB" w:rsidRPr="009563DC" w:rsidRDefault="008261AB" w:rsidP="008261AB">
      <w:pPr>
        <w:suppressAutoHyphens/>
        <w:ind w:firstLine="720"/>
        <w:jc w:val="both"/>
      </w:pPr>
    </w:p>
    <w:p w:rsidR="008261AB" w:rsidRPr="009563DC" w:rsidRDefault="008261AB" w:rsidP="008261AB">
      <w:pPr>
        <w:suppressAutoHyphens/>
        <w:ind w:firstLine="720"/>
        <w:jc w:val="both"/>
      </w:pPr>
      <w:r w:rsidRPr="009563DC">
        <w:t xml:space="preserve">Настоящее Положение разработано в соответствии с </w:t>
      </w:r>
      <w:hyperlink r:id="rId6" w:history="1">
        <w:r w:rsidRPr="009563DC">
          <w:t>ФЗ</w:t>
        </w:r>
      </w:hyperlink>
      <w:r w:rsidRPr="009563DC">
        <w:t xml:space="preserve"> "Об образовании в Российской Федерации" от 29.12.2012 г. N 273-ФЗ, </w:t>
      </w:r>
      <w:hyperlink r:id="rId7" w:history="1">
        <w:r w:rsidRPr="009563DC">
          <w:t>Законом</w:t>
        </w:r>
      </w:hyperlink>
      <w:r w:rsidRPr="009563DC">
        <w:t xml:space="preserve"> РФ от 7 февраля 1992 г. N 2300-I "О защите прав потребителей", </w:t>
      </w:r>
      <w:hyperlink r:id="rId8" w:history="1">
        <w:r w:rsidRPr="009563DC">
          <w:t>Правилами</w:t>
        </w:r>
      </w:hyperlink>
      <w:r w:rsidRPr="009563DC">
        <w:t xml:space="preserve"> оказания платных образовательных услуг, утв. </w:t>
      </w:r>
      <w:hyperlink r:id="rId9" w:history="1">
        <w:r w:rsidRPr="009563DC">
          <w:t>постановлением</w:t>
        </w:r>
      </w:hyperlink>
      <w:r w:rsidRPr="009563DC">
        <w:t xml:space="preserve"> Правительства РФ от 15 сентября 2020 г. N 1441,  с Уставом учреждения</w:t>
      </w:r>
      <w:r w:rsidRPr="009563DC">
        <w:rPr>
          <w:b/>
          <w:bCs/>
        </w:rPr>
        <w:t>.</w:t>
      </w:r>
    </w:p>
    <w:p w:rsidR="008261AB" w:rsidRPr="009563DC" w:rsidRDefault="008261AB" w:rsidP="008261AB">
      <w:pPr>
        <w:suppressAutoHyphens/>
        <w:ind w:firstLine="720"/>
        <w:jc w:val="both"/>
      </w:pPr>
    </w:p>
    <w:p w:rsidR="008261AB" w:rsidRPr="009563DC" w:rsidRDefault="008261AB" w:rsidP="008261AB">
      <w:pPr>
        <w:pStyle w:val="1"/>
        <w:suppressAutoHyphens/>
        <w:spacing w:before="108" w:after="108"/>
        <w:jc w:val="center"/>
        <w:rPr>
          <w:b/>
          <w:bCs/>
        </w:rPr>
      </w:pPr>
      <w:r w:rsidRPr="009563DC">
        <w:rPr>
          <w:b/>
          <w:bCs/>
        </w:rPr>
        <w:t>1. Общие положения</w:t>
      </w:r>
    </w:p>
    <w:p w:rsidR="008261AB" w:rsidRPr="009563DC" w:rsidRDefault="008261AB" w:rsidP="00E31170">
      <w:pPr>
        <w:suppressAutoHyphens/>
        <w:ind w:firstLine="709"/>
        <w:jc w:val="both"/>
      </w:pPr>
      <w:r w:rsidRPr="009563DC">
        <w:t>1.1. Настоящее Положение регламентирует правила организации и оказания дополнительных платных образовательных услуг муниципального бюджетного дошкольного образовательного учреждения детский сад № 15</w:t>
      </w:r>
      <w:r w:rsidR="0035265D" w:rsidRPr="009563DC">
        <w:t>2</w:t>
      </w:r>
      <w:r w:rsidRPr="009563DC">
        <w:t>(далее - Исполнитель).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1.2. Положение регулирует отношения, возникающие между заказчиком, воспитанниками и исполнителем при оказании дополнительных платных образовательных услуг.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1.3. В Положении используются следующие понятия: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- заказчик - физическое и (или) юридическое лицо, имеющее намерение заказать либо заказывающее дополнительные платные образовательные услуги для себя или иных лиц на основании договора;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 xml:space="preserve">- исполнитель - организация, осуществляющая образовательную деятельность и предоставляющая платные образовательные услуги </w:t>
      </w:r>
      <w:proofErr w:type="gramStart"/>
      <w:r w:rsidRPr="009563DC">
        <w:t>обучающемуся</w:t>
      </w:r>
      <w:proofErr w:type="gramEnd"/>
      <w:r w:rsidRPr="009563DC">
        <w:t xml:space="preserve">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- воспитанник - физическое лицо, осваивающее образовательную программу;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- платные образовательные услуги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обучение;</w:t>
      </w:r>
    </w:p>
    <w:p w:rsidR="008261AB" w:rsidRPr="009563DC" w:rsidRDefault="008261AB" w:rsidP="0035265D">
      <w:pPr>
        <w:suppressAutoHyphens/>
        <w:ind w:firstLine="720"/>
        <w:jc w:val="both"/>
      </w:pPr>
      <w:proofErr w:type="gramStart"/>
      <w:r w:rsidRPr="009563DC">
        <w:t>- недостаток платных образовательных услуг -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</w:t>
      </w:r>
      <w:proofErr w:type="gramEnd"/>
      <w:r w:rsidRPr="009563DC">
        <w:t xml:space="preserve">, </w:t>
      </w:r>
      <w:proofErr w:type="gramStart"/>
      <w:r w:rsidRPr="009563DC">
        <w:t>предусмотренном</w:t>
      </w:r>
      <w:proofErr w:type="gramEnd"/>
      <w:r w:rsidRPr="009563DC">
        <w:t xml:space="preserve"> образовательными программами (частью образовательной программы);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- существенный недостаток платных образовательных услуг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1.4. Основными задачами предоставления дополнительных платных образовательных услуг являются: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- всестороннее удовлетворение образовательных потребностей населения;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-</w:t>
      </w:r>
      <w:r w:rsidR="0035265D" w:rsidRPr="009563DC">
        <w:t xml:space="preserve"> </w:t>
      </w:r>
      <w:r w:rsidRPr="009563DC">
        <w:t>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3 до 8 лет;</w:t>
      </w:r>
    </w:p>
    <w:p w:rsidR="008261AB" w:rsidRPr="009563DC" w:rsidRDefault="008261AB" w:rsidP="008261AB">
      <w:pPr>
        <w:suppressAutoHyphens/>
        <w:ind w:firstLine="720"/>
      </w:pPr>
      <w:r w:rsidRPr="009563DC">
        <w:lastRenderedPageBreak/>
        <w:t>- привлечение внебюджетных источников финансирования Исполнителя.</w:t>
      </w:r>
      <w:r w:rsidR="0035265D" w:rsidRPr="009563DC">
        <w:t xml:space="preserve"> 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1.5. Исполнитель обязан обеспечить Заказчику оказание дополнительных платных образовательных услуг в полном объеме в соответствии с образовательными программами (частью образовательной программы) и условиями договора на оказание дополнительных платных образовательных услуг (далее - Договор).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1.6. Дополнительные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</w:r>
    </w:p>
    <w:p w:rsidR="008261AB" w:rsidRPr="009563DC" w:rsidRDefault="008261AB" w:rsidP="0035265D">
      <w:pPr>
        <w:suppressAutoHyphens/>
        <w:ind w:firstLine="720"/>
        <w:jc w:val="both"/>
      </w:pPr>
      <w:r w:rsidRPr="009563DC">
        <w:t>1.7. Дополнительные платные образовательные услуги могут оказываться только с согласия воспитанника, его родителей (законных представителей).</w:t>
      </w:r>
    </w:p>
    <w:p w:rsidR="008261AB" w:rsidRPr="009563DC" w:rsidRDefault="008261AB" w:rsidP="009563DC">
      <w:pPr>
        <w:suppressAutoHyphens/>
        <w:ind w:firstLine="720"/>
        <w:jc w:val="both"/>
      </w:pPr>
      <w:r w:rsidRPr="009563DC">
        <w:t>1.8. Оказание дополнительных платных образовательных услуг не может наносить ущерб или ухудшать качество предоставления основных образовательных услуг, которые Исполнитель обязан оказывать бесплатно.</w:t>
      </w:r>
    </w:p>
    <w:p w:rsidR="008261AB" w:rsidRPr="009563DC" w:rsidRDefault="008261AB" w:rsidP="009563DC">
      <w:pPr>
        <w:suppressAutoHyphens/>
        <w:ind w:firstLine="720"/>
        <w:jc w:val="both"/>
      </w:pPr>
      <w:r w:rsidRPr="009563DC">
        <w:t>Исполнитель обязан обеспечить Заказчику и обучающемуся оказание дополнительных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8261AB" w:rsidRPr="009563DC" w:rsidRDefault="008261AB" w:rsidP="009563DC">
      <w:pPr>
        <w:suppressAutoHyphens/>
        <w:ind w:firstLine="720"/>
        <w:jc w:val="both"/>
      </w:pPr>
      <w:r w:rsidRPr="009563DC">
        <w:t>1.9. Отказ Заказчика от предлагаемых ему Исполнителем дополнительных платных образовательных услуг, не предусмотренных в ранее заключенном сторонами договоре, не может быть причиной изменения объема и условий уже предоставляемых ему Исполнителем образовательных услуг по ранее заключенному договору.</w:t>
      </w:r>
    </w:p>
    <w:p w:rsidR="008261AB" w:rsidRPr="009563DC" w:rsidRDefault="008261AB" w:rsidP="009563DC">
      <w:pPr>
        <w:suppressAutoHyphens/>
        <w:ind w:firstLine="720"/>
        <w:jc w:val="both"/>
      </w:pPr>
      <w:r w:rsidRPr="009563DC">
        <w:t>1.10. Исполнитель вправе снизить стоимость дополнительных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дополнительных платных образовательных услуг устанавливаются локальным нормативным актом и доводятся до сведения Заказчика и обучающегося.</w:t>
      </w:r>
    </w:p>
    <w:p w:rsidR="008261AB" w:rsidRPr="009563DC" w:rsidRDefault="008261AB" w:rsidP="009563DC">
      <w:pPr>
        <w:suppressAutoHyphens/>
        <w:ind w:firstLine="720"/>
        <w:jc w:val="both"/>
      </w:pPr>
      <w:r w:rsidRPr="009563DC">
        <w:t>Увеличение стоимости дополнительных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261AB" w:rsidRPr="009563DC" w:rsidRDefault="008261AB" w:rsidP="008261AB">
      <w:pPr>
        <w:suppressAutoHyphens/>
        <w:ind w:firstLine="720"/>
      </w:pPr>
    </w:p>
    <w:p w:rsidR="008261AB" w:rsidRPr="009563DC" w:rsidRDefault="008261AB" w:rsidP="009563DC">
      <w:pPr>
        <w:pStyle w:val="1"/>
        <w:suppressAutoHyphens/>
        <w:spacing w:before="108" w:after="108"/>
        <w:jc w:val="center"/>
        <w:rPr>
          <w:b/>
          <w:bCs/>
        </w:rPr>
      </w:pPr>
      <w:r w:rsidRPr="009563DC">
        <w:rPr>
          <w:b/>
          <w:bCs/>
        </w:rPr>
        <w:t>2. Перечень дополнительных платных образовательных услуг</w:t>
      </w:r>
    </w:p>
    <w:p w:rsidR="009563DC" w:rsidRDefault="008261AB" w:rsidP="009563DC">
      <w:pPr>
        <w:ind w:firstLine="709"/>
        <w:jc w:val="both"/>
      </w:pPr>
      <w:r w:rsidRPr="009563DC">
        <w:t xml:space="preserve">2.1. Исполнитель оказывает следующие виды и формы дополнительных платных образовательных услуг: </w:t>
      </w:r>
    </w:p>
    <w:p w:rsidR="009563DC" w:rsidRDefault="009563DC" w:rsidP="009563DC">
      <w:pPr>
        <w:ind w:firstLine="709"/>
        <w:jc w:val="both"/>
      </w:pPr>
      <w:r>
        <w:t xml:space="preserve">- </w:t>
      </w:r>
      <w:r w:rsidR="00285B4B">
        <w:t>д</w:t>
      </w:r>
      <w:r w:rsidR="00285B4B" w:rsidRPr="00285B4B">
        <w:t>ополнительная общеобразовательная общеразвивающая программа</w:t>
      </w:r>
      <w:r w:rsidR="00285B4B">
        <w:t xml:space="preserve"> </w:t>
      </w:r>
      <w:r w:rsidR="00285B4B" w:rsidRPr="00285B4B">
        <w:t>«Непоседы»</w:t>
      </w:r>
      <w:r w:rsidR="00285B4B">
        <w:t>,</w:t>
      </w:r>
    </w:p>
    <w:p w:rsidR="00285B4B" w:rsidRDefault="00285B4B" w:rsidP="009563DC">
      <w:pPr>
        <w:ind w:firstLine="709"/>
        <w:jc w:val="both"/>
      </w:pPr>
      <w:r>
        <w:t xml:space="preserve">- </w:t>
      </w:r>
      <w:r>
        <w:t>д</w:t>
      </w:r>
      <w:r w:rsidRPr="00285B4B">
        <w:t>ополнительная общеобразовательная общеразвивающая программа</w:t>
      </w:r>
      <w:r>
        <w:t xml:space="preserve"> </w:t>
      </w:r>
      <w:r w:rsidRPr="00285B4B">
        <w:t>«</w:t>
      </w:r>
      <w:proofErr w:type="spellStart"/>
      <w:r>
        <w:t>Логоритмика</w:t>
      </w:r>
      <w:proofErr w:type="spellEnd"/>
      <w:r w:rsidRPr="00285B4B">
        <w:t>»</w:t>
      </w:r>
      <w:r>
        <w:t>,</w:t>
      </w:r>
    </w:p>
    <w:p w:rsidR="00285B4B" w:rsidRDefault="00285B4B" w:rsidP="009563DC">
      <w:pPr>
        <w:ind w:firstLine="709"/>
        <w:jc w:val="both"/>
        <w:rPr>
          <w:szCs w:val="28"/>
        </w:rPr>
      </w:pPr>
      <w:r>
        <w:t xml:space="preserve">- дополнительная </w:t>
      </w:r>
      <w:r w:rsidRPr="00285B4B">
        <w:rPr>
          <w:szCs w:val="28"/>
        </w:rPr>
        <w:t>общеобразовательная общеразвивающая программа по песочной терапии «Магическая песочница»</w:t>
      </w:r>
      <w:r>
        <w:rPr>
          <w:szCs w:val="28"/>
        </w:rPr>
        <w:t>,</w:t>
      </w:r>
    </w:p>
    <w:p w:rsidR="00285B4B" w:rsidRDefault="00285B4B" w:rsidP="009563DC">
      <w:pPr>
        <w:ind w:firstLine="709"/>
        <w:jc w:val="both"/>
      </w:pPr>
      <w:r>
        <w:rPr>
          <w:szCs w:val="28"/>
        </w:rPr>
        <w:t xml:space="preserve">- </w:t>
      </w:r>
      <w:r>
        <w:rPr>
          <w:rFonts w:ascii="Times New Roman" w:hAnsi="Times New Roman"/>
        </w:rPr>
        <w:t>д</w:t>
      </w:r>
      <w:r w:rsidRPr="00285B4B">
        <w:rPr>
          <w:rFonts w:ascii="Times New Roman" w:hAnsi="Times New Roman"/>
        </w:rPr>
        <w:t xml:space="preserve">ополнительная общеобразовательная общеразвивающая программа </w:t>
      </w:r>
      <w:r w:rsidRPr="00285B4B">
        <w:rPr>
          <w:rFonts w:ascii="Times New Roman" w:hAnsi="Times New Roman"/>
          <w:bCs/>
          <w:szCs w:val="36"/>
        </w:rPr>
        <w:t>по корригирующей гимнастике</w:t>
      </w:r>
      <w:r>
        <w:rPr>
          <w:rFonts w:ascii="Times New Roman" w:hAnsi="Times New Roman"/>
          <w:bCs/>
          <w:szCs w:val="36"/>
        </w:rPr>
        <w:t>,</w:t>
      </w:r>
    </w:p>
    <w:p w:rsidR="00285B4B" w:rsidRDefault="00285B4B" w:rsidP="009563DC">
      <w:pPr>
        <w:ind w:firstLine="709"/>
        <w:jc w:val="both"/>
      </w:pPr>
      <w:r>
        <w:rPr>
          <w:bCs/>
        </w:rPr>
        <w:t>- д</w:t>
      </w:r>
      <w:r w:rsidRPr="00285B4B">
        <w:rPr>
          <w:bCs/>
        </w:rPr>
        <w:t xml:space="preserve">ополнительная общеобразовательная общеразвивающая программа по </w:t>
      </w:r>
      <w:proofErr w:type="spellStart"/>
      <w:r w:rsidRPr="00285B4B">
        <w:rPr>
          <w:bCs/>
        </w:rPr>
        <w:t>изодеятельности</w:t>
      </w:r>
      <w:proofErr w:type="spellEnd"/>
      <w:r w:rsidRPr="00285B4B">
        <w:rPr>
          <w:bCs/>
        </w:rPr>
        <w:t xml:space="preserve"> «</w:t>
      </w:r>
      <w:proofErr w:type="spellStart"/>
      <w:r w:rsidRPr="00285B4B">
        <w:rPr>
          <w:bCs/>
        </w:rPr>
        <w:t>АртМагия</w:t>
      </w:r>
      <w:proofErr w:type="spellEnd"/>
      <w:r w:rsidRPr="00285B4B">
        <w:rPr>
          <w:bCs/>
        </w:rPr>
        <w:t>»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2.2. Содержание и объем дополнительных платных образовательных услуг определяется программой, учебным планом.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2.3. Исходя из запросов обучающихся и их родителей (законных представителей), при наличии соответствующих условий перечень дополнительных платных образовательных услуг может быть расширен.</w:t>
      </w:r>
    </w:p>
    <w:p w:rsidR="008261AB" w:rsidRPr="009563DC" w:rsidRDefault="008261AB" w:rsidP="008261AB">
      <w:pPr>
        <w:suppressAutoHyphens/>
        <w:ind w:firstLine="720"/>
      </w:pPr>
    </w:p>
    <w:p w:rsidR="005567C5" w:rsidRDefault="005567C5" w:rsidP="009563DC">
      <w:pPr>
        <w:pStyle w:val="1"/>
        <w:suppressAutoHyphens/>
        <w:spacing w:before="108" w:after="108"/>
        <w:jc w:val="center"/>
        <w:rPr>
          <w:b/>
          <w:bCs/>
        </w:rPr>
      </w:pPr>
    </w:p>
    <w:p w:rsidR="005567C5" w:rsidRDefault="005567C5" w:rsidP="009563DC">
      <w:pPr>
        <w:pStyle w:val="1"/>
        <w:suppressAutoHyphens/>
        <w:spacing w:before="108" w:after="108"/>
        <w:jc w:val="center"/>
        <w:rPr>
          <w:b/>
          <w:bCs/>
        </w:rPr>
      </w:pPr>
    </w:p>
    <w:p w:rsidR="008261AB" w:rsidRPr="009563DC" w:rsidRDefault="008261AB" w:rsidP="009563DC">
      <w:pPr>
        <w:pStyle w:val="1"/>
        <w:suppressAutoHyphens/>
        <w:spacing w:before="108" w:after="108"/>
        <w:jc w:val="center"/>
        <w:rPr>
          <w:b/>
          <w:bCs/>
        </w:rPr>
      </w:pPr>
      <w:r w:rsidRPr="009563DC">
        <w:rPr>
          <w:b/>
          <w:bCs/>
        </w:rPr>
        <w:lastRenderedPageBreak/>
        <w:t>3. Порядок оказания дополнительных платных образовательных услуг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3.1. Для организации дополнительных платных образовательных услуг Исполнитель: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 xml:space="preserve">- изучает спрос на дополнительные платные образовательные услуги и определяет предполагаемый контингент </w:t>
      </w:r>
      <w:proofErr w:type="gramStart"/>
      <w:r w:rsidRPr="009563DC">
        <w:t>обучающихся</w:t>
      </w:r>
      <w:proofErr w:type="gramEnd"/>
      <w:r w:rsidRPr="009563DC">
        <w:t>, осуществляет информационную деятельность;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- создает условия для предоставления дополнительных платных образовательных услуг с учетом требований по охране и безопасности здоровья обучающихся;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- создает необходимые условия, соответствующие действующим санитарным правилам и нормам;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- обеспечивает качественный кадровый ресурс, необходимое учебно-методическое и техническое обеспечение;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- заключает договор с Заказчиком, предусмотрев в нем характер оказываемых услуг, срок действия договора, размер и условия оплаты предоставляемых услуг, а также иные условия;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- на основании заключенных договоров издает приказ об организации работы по оказанию дополнительных платных образовательных услуг;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- заключает трудовые соглашения со специалистами на выполнение дополнительных платных образовательных услуг.</w:t>
      </w:r>
    </w:p>
    <w:p w:rsidR="008261AB" w:rsidRPr="009563DC" w:rsidRDefault="008261AB" w:rsidP="00285B4B">
      <w:pPr>
        <w:suppressAutoHyphens/>
        <w:ind w:firstLine="720"/>
        <w:jc w:val="both"/>
      </w:pPr>
      <w:r w:rsidRPr="009563DC">
        <w:t>3.2. В информационную деятельность обязательно включается доведение до Заказчика и обучающегося (в том числе путем размещения на информационных стендах и на сайте Исполнителя) достоверной информации об Исполнителе и оказываемых платных дополнительных образовательных услугах, обеспечивающей возможность их правильного выбора.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3.3. До Заказчиков доводятся следующие сведения: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нормативно-правовые документы;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наименование и место нахождения Исполнителя, а также сведения о наличии лицензии, свидетельства о государственной аккредитации с указанием регистрационного номера, срока действия и органа, их выдавшего;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уровень и направленность реализуемых основных и дополнительных образовательных программ, формы и сроки их освоения;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перечень и стоимость дополнительных платных образовательных услуг;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порядок приема и требования к потребителям услуг;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учебный план на дополнительные платные образовательные услуги;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учебные программы, по которым происходит обучение;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3.4. Единоличный исполнительный орган Исполнителя на основании предложений ответственных лиц издает приказы об организации конкретной дополнительной платной образовательной услуги.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3.5. В рабочем порядке Единоличный исполнительный орган Исполнителя может рассматривать и утверждать: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список лиц, получающих дополнительную платную образовательную услугу (список может дополняться, уточняться в течение учебного периода);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расписание занятий;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при необходимости другие документы (расчеты стоимости платной услуги, формы договоров и соглашений, дополнения и изменения к ним, рекламные материалы, буклеты и т. д.).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3.6. Единоличный исполнительный орган Исполнителя заключает договоры с Заказчиками.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3.7. Договор заключается в простой письменной форме и содержит следующие сведения:</w:t>
      </w:r>
    </w:p>
    <w:p w:rsidR="008261AB" w:rsidRPr="009563DC" w:rsidRDefault="008261AB" w:rsidP="003E6967">
      <w:pPr>
        <w:suppressAutoHyphens/>
        <w:ind w:firstLine="720"/>
        <w:jc w:val="both"/>
      </w:pPr>
      <w:proofErr w:type="gramStart"/>
      <w:r w:rsidRPr="009563DC">
        <w:t>-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  <w:proofErr w:type="gramEnd"/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место нахождения или место жительства Исполнителя;</w:t>
      </w:r>
    </w:p>
    <w:p w:rsidR="008261AB" w:rsidRPr="009563DC" w:rsidRDefault="008261AB" w:rsidP="003E6967">
      <w:pPr>
        <w:suppressAutoHyphens/>
        <w:ind w:firstLine="720"/>
        <w:jc w:val="both"/>
      </w:pPr>
      <w:proofErr w:type="gramStart"/>
      <w:r w:rsidRPr="009563DC">
        <w:t>-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  <w:proofErr w:type="gramEnd"/>
    </w:p>
    <w:p w:rsidR="008261AB" w:rsidRPr="009563DC" w:rsidRDefault="008261AB" w:rsidP="003E6967">
      <w:pPr>
        <w:suppressAutoHyphens/>
        <w:ind w:firstLine="720"/>
        <w:jc w:val="both"/>
      </w:pPr>
      <w:r w:rsidRPr="009563DC">
        <w:lastRenderedPageBreak/>
        <w:t>- место нахождения или место жительства Заказчика и (или) законного представителя обучающегося;</w:t>
      </w:r>
    </w:p>
    <w:p w:rsidR="008261AB" w:rsidRPr="009563DC" w:rsidRDefault="008261AB" w:rsidP="003E6967">
      <w:pPr>
        <w:suppressAutoHyphens/>
        <w:ind w:firstLine="720"/>
        <w:jc w:val="both"/>
      </w:pPr>
      <w:proofErr w:type="gramStart"/>
      <w:r w:rsidRPr="009563DC">
        <w:t>-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8261AB" w:rsidRPr="009563DC" w:rsidRDefault="008261AB" w:rsidP="003E6967">
      <w:pPr>
        <w:suppressAutoHyphens/>
        <w:ind w:firstLine="720"/>
        <w:jc w:val="both"/>
      </w:pPr>
      <w:r w:rsidRPr="009563DC">
        <w:t xml:space="preserve">- фамилия, имя, отчество (при наличии) обучающегося, его место жительства, телефон (указываются в случае оказания платных дополнительных образовательных </w:t>
      </w:r>
      <w:proofErr w:type="gramStart"/>
      <w:r w:rsidRPr="009563DC">
        <w:t>услуг</w:t>
      </w:r>
      <w:proofErr w:type="gramEnd"/>
      <w:r w:rsidRPr="009563DC">
        <w:t xml:space="preserve"> в пользу обучающегося, не являющегося Заказчиком по договору, при наличии);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права, обязанности и ответственность Исполнителя, Заказчика и обучающегося;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полная стоимость дополнительных образовательных услуг по договору, порядок их оплаты;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 xml:space="preserve">- вид, уровень и (или) направленность образовательной программы (часть образовательной программы </w:t>
      </w:r>
      <w:proofErr w:type="gramStart"/>
      <w:r w:rsidRPr="009563DC">
        <w:t>определенных</w:t>
      </w:r>
      <w:proofErr w:type="gramEnd"/>
      <w:r w:rsidRPr="009563DC">
        <w:t xml:space="preserve"> уровня, вида и (или) направленности);</w:t>
      </w:r>
    </w:p>
    <w:p w:rsidR="008261AB" w:rsidRPr="009563DC" w:rsidRDefault="008261AB" w:rsidP="008261AB">
      <w:pPr>
        <w:suppressAutoHyphens/>
        <w:ind w:firstLine="720"/>
      </w:pPr>
      <w:r w:rsidRPr="009563DC">
        <w:t>- форма обучения;</w:t>
      </w:r>
    </w:p>
    <w:p w:rsidR="008261AB" w:rsidRPr="009563DC" w:rsidRDefault="008261AB" w:rsidP="008261AB">
      <w:pPr>
        <w:suppressAutoHyphens/>
        <w:ind w:firstLine="720"/>
      </w:pPr>
      <w:r w:rsidRPr="009563DC">
        <w:t xml:space="preserve">- сроки освоения образовательной программы или части образовательной программы по договору (продолжительность </w:t>
      </w:r>
      <w:proofErr w:type="gramStart"/>
      <w:r w:rsidRPr="009563DC">
        <w:t>обучения по договору</w:t>
      </w:r>
      <w:proofErr w:type="gramEnd"/>
      <w:r w:rsidRPr="009563DC">
        <w:t>);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 xml:space="preserve">- вид документа (при наличии), выдаваемого </w:t>
      </w:r>
      <w:proofErr w:type="gramStart"/>
      <w:r w:rsidRPr="009563DC">
        <w:t>обучающемуся</w:t>
      </w:r>
      <w:proofErr w:type="gramEnd"/>
      <w:r w:rsidRPr="009563DC"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8261AB" w:rsidRPr="009563DC" w:rsidRDefault="008261AB" w:rsidP="008261AB">
      <w:pPr>
        <w:suppressAutoHyphens/>
        <w:ind w:firstLine="720"/>
      </w:pPr>
      <w:r w:rsidRPr="009563DC">
        <w:t>- порядок изменения и расторжения договора;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другие необходимые сведения, связанные со спецификой оказываемых платных дополнительных образовательных услуг.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3.8.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3.9. Сведения, указанные в договоре, должны соответствовать информации, размещенной на официальном сайте Исполнителя на дату заключения договора.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3.10. Место оказания платных дополнительных образовательных услуг определяется в соответствии с расписанием занятий, утвержденным Единоличным исполнительным органом Исполнителя, в  помещениях, свободных от образовательного процесса.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3.11. Наполняемость групп для занятий определяется в соответствии с потребностью Заказчика и спецификой предоставляемой услуги.</w:t>
      </w:r>
    </w:p>
    <w:p w:rsidR="008261AB" w:rsidRPr="009563DC" w:rsidRDefault="008261AB" w:rsidP="003E6967">
      <w:pPr>
        <w:suppressAutoHyphens/>
        <w:ind w:firstLine="720"/>
        <w:jc w:val="both"/>
      </w:pPr>
    </w:p>
    <w:p w:rsidR="008261AB" w:rsidRPr="009563DC" w:rsidRDefault="008261AB" w:rsidP="003E6967">
      <w:pPr>
        <w:pStyle w:val="1"/>
        <w:suppressAutoHyphens/>
        <w:spacing w:before="108" w:after="108"/>
        <w:jc w:val="center"/>
        <w:rPr>
          <w:b/>
          <w:bCs/>
        </w:rPr>
      </w:pPr>
      <w:r w:rsidRPr="009563DC">
        <w:rPr>
          <w:b/>
          <w:bCs/>
        </w:rPr>
        <w:t>4. Порядок получения и расходования денежных средств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4.1. Платные дополнительные образовательные услуги осуществляются за счет средств, полученных по договорам на оказание указанных услуг.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4.2. Заказчик обязан оплатить оказываемые платные дополнительные образовательные услуги в порядке и в сроки, указанные в договоре.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4.3. Определение стоимости платных образовательных услуг осуществляется Исполнителем.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4.4. Оплата за предоставляемые платные дополнительные образовательные услуги производится безналичным способом.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4.5. Денежные средства, полученные от оказания платных дополнительных образовательных услуг, расходуются на основании планов финансово-хозяйственной деятельности.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Доход от данного вида деятельности используется Исполнителем в соответствии с уставными целями и на основании Положения о расходовании внебюджетных средств.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4.6. Исполнитель по своему усмотрению расходует средства, полученные от оказания платных дополнительных образовательных услуг (в соответствии с планом финансово-хозяйственной деятельности учреждения).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lastRenderedPageBreak/>
        <w:t>4.7. Исполнитель вправе привлекать специалистов для оказания платных дополнительных образовательных услуг на контрактной основе.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4.8. Передача Заказчиком или обучающимся наличных денег лицам, непосредственно оказывающих платные дополнительные образовательные услуги, запрещается.</w:t>
      </w:r>
    </w:p>
    <w:p w:rsidR="008261AB" w:rsidRPr="009563DC" w:rsidRDefault="008261AB" w:rsidP="008261AB">
      <w:pPr>
        <w:suppressAutoHyphens/>
        <w:ind w:firstLine="720"/>
      </w:pPr>
    </w:p>
    <w:p w:rsidR="008261AB" w:rsidRPr="009563DC" w:rsidRDefault="008261AB" w:rsidP="003E6967">
      <w:pPr>
        <w:pStyle w:val="1"/>
        <w:suppressAutoHyphens/>
        <w:spacing w:before="108" w:after="108"/>
        <w:jc w:val="center"/>
        <w:rPr>
          <w:b/>
          <w:bCs/>
        </w:rPr>
      </w:pPr>
      <w:r w:rsidRPr="009563DC">
        <w:rPr>
          <w:b/>
          <w:bCs/>
        </w:rPr>
        <w:t>5. Ответственность при оказании платных дополнительных образовательных услуг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5.1.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5.2. При обнаружении недостатков платных дополнительных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безвозмездного оказания платных дополнительных образовательных услуг;</w:t>
      </w:r>
    </w:p>
    <w:p w:rsidR="008261AB" w:rsidRPr="009563DC" w:rsidRDefault="008261AB" w:rsidP="003E6967">
      <w:pPr>
        <w:suppressAutoHyphens/>
        <w:ind w:firstLine="720"/>
        <w:jc w:val="both"/>
      </w:pPr>
      <w:r w:rsidRPr="009563DC">
        <w:t>- соразмерного уменьшения стоимости оказанных платных дополнительных образовательных услуг;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- возмещения понесенных им расходов по устранению недостатков оказанных платных дополнительных образовательных услуг своими силами или третьими лицами.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5.3.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дополнительных образовательных услуг не устранены Исполнителем.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5.4. Заказчик вправе отказаться от исполнения договора, если им обнаружен существенный недостаток оказанных платных дополнительных образовательных услуг или иные существенные отступления от условий договора.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5.5. Если Исполнитель нарушил сроки оказания платных дополнительных образовательных услуг (сроки начала и (или) окончания оказания услуг и (или) промежуточные сроки) либо если во время оказания услуг стало очевидным, что они не будут осуществлены в срок, Заказчик вправе по своему выбору: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- назначить Исполнителю новый срок, в течение которого Исполнитель должен приступить к оказанию платных дополнительных образовательных услуг и (или) закончить оказание платных дополнительных образовательных услуг;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- расторгнуть договор.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5.6. Заказчик вправе потребовать полного возмещения убытков, причиненных ему в связи с нарушением сроков начала и (или) окончания оказания платных дополнительных образовательных услуг, а также в связи с недостатками указанных услуг.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 xml:space="preserve">5.7. По инициативе Исполнителя </w:t>
      </w:r>
      <w:proofErr w:type="gramStart"/>
      <w:r w:rsidRPr="009563DC">
        <w:t>договор</w:t>
      </w:r>
      <w:proofErr w:type="gramEnd"/>
      <w:r w:rsidRPr="009563DC">
        <w:t xml:space="preserve"> может быть расторгнут в одностороннем порядке в следующем случае: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- просрочка оплаты стоимости услуг;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- невозможность надлежащего исполнения обязательств по оказанию платных дополнительных образовательных услуг вследствие действий (бездействия) обучающегося.</w:t>
      </w:r>
    </w:p>
    <w:p w:rsidR="008261AB" w:rsidRPr="009563DC" w:rsidRDefault="008261AB" w:rsidP="008261AB">
      <w:pPr>
        <w:suppressAutoHyphens/>
        <w:ind w:firstLine="720"/>
      </w:pPr>
    </w:p>
    <w:p w:rsidR="008261AB" w:rsidRPr="009563DC" w:rsidRDefault="008261AB" w:rsidP="00872ED5">
      <w:pPr>
        <w:pStyle w:val="1"/>
        <w:suppressAutoHyphens/>
        <w:spacing w:before="108" w:after="108"/>
        <w:jc w:val="center"/>
        <w:rPr>
          <w:b/>
          <w:bCs/>
        </w:rPr>
      </w:pPr>
      <w:r w:rsidRPr="009563DC">
        <w:rPr>
          <w:b/>
          <w:bCs/>
        </w:rPr>
        <w:t>6. Заключительные положения</w:t>
      </w:r>
    </w:p>
    <w:p w:rsidR="008261AB" w:rsidRPr="009563DC" w:rsidRDefault="008261AB" w:rsidP="008261AB">
      <w:pPr>
        <w:suppressAutoHyphens/>
        <w:ind w:firstLine="720"/>
      </w:pP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6.1. Настоящее Положение принято с учётом мнения Педагогического Совета, Совета родителей, представительного органа Профсоюзной организации МБДОУ.</w:t>
      </w:r>
    </w:p>
    <w:p w:rsidR="008261AB" w:rsidRPr="009563DC" w:rsidRDefault="008261AB" w:rsidP="00872ED5">
      <w:pPr>
        <w:suppressAutoHyphens/>
        <w:ind w:firstLine="720"/>
        <w:jc w:val="both"/>
      </w:pPr>
      <w:r w:rsidRPr="009563DC">
        <w:t>6.2. Изменения в Положение могут быть внесены только с учётом мнения Совета обучающихся, Совета родителей, а также по согласованию с представительным органом обучающихся.</w:t>
      </w:r>
    </w:p>
    <w:p w:rsidR="00CC5AAD" w:rsidRPr="009563DC" w:rsidRDefault="00CC5AAD" w:rsidP="00872ED5">
      <w:pPr>
        <w:jc w:val="both"/>
        <w:rPr>
          <w:sz w:val="28"/>
          <w:szCs w:val="28"/>
        </w:rPr>
      </w:pPr>
    </w:p>
    <w:p w:rsidR="005567C5" w:rsidRDefault="005567C5">
      <w:pPr>
        <w:autoSpaceDE/>
        <w:autoSpaceDN/>
        <w:adjustRightInd/>
        <w:spacing w:after="200" w:line="276" w:lineRule="auto"/>
        <w:rPr>
          <w:b/>
          <w:sz w:val="26"/>
          <w:szCs w:val="28"/>
        </w:rPr>
      </w:pPr>
      <w:r>
        <w:rPr>
          <w:b/>
          <w:sz w:val="26"/>
          <w:szCs w:val="28"/>
        </w:rPr>
        <w:br w:type="page"/>
      </w:r>
    </w:p>
    <w:p w:rsidR="009620BE" w:rsidRPr="00E74B3C" w:rsidRDefault="00346C54" w:rsidP="00872ED5">
      <w:pPr>
        <w:pStyle w:val="1"/>
        <w:suppressAutoHyphens/>
        <w:spacing w:before="108" w:after="108"/>
        <w:jc w:val="right"/>
        <w:rPr>
          <w:b/>
          <w:sz w:val="26"/>
          <w:szCs w:val="28"/>
        </w:rPr>
      </w:pPr>
      <w:bookmarkStart w:id="0" w:name="_GoBack"/>
      <w:bookmarkEnd w:id="0"/>
      <w:r w:rsidRPr="00E74B3C">
        <w:rPr>
          <w:b/>
          <w:sz w:val="26"/>
          <w:szCs w:val="28"/>
        </w:rPr>
        <w:lastRenderedPageBreak/>
        <w:t>Приложение 1</w:t>
      </w:r>
      <w:r w:rsidR="009620BE" w:rsidRPr="00E74B3C">
        <w:rPr>
          <w:b/>
          <w:sz w:val="26"/>
          <w:szCs w:val="28"/>
        </w:rPr>
        <w:t xml:space="preserve"> </w:t>
      </w:r>
    </w:p>
    <w:p w:rsidR="00872ED5" w:rsidRDefault="009620BE" w:rsidP="00872ED5">
      <w:pPr>
        <w:pStyle w:val="1"/>
        <w:suppressAutoHyphens/>
        <w:jc w:val="center"/>
        <w:rPr>
          <w:b/>
          <w:bCs/>
        </w:rPr>
      </w:pPr>
      <w:r w:rsidRPr="009563DC">
        <w:rPr>
          <w:sz w:val="28"/>
          <w:szCs w:val="28"/>
        </w:rPr>
        <w:t xml:space="preserve">к </w:t>
      </w:r>
      <w:r w:rsidRPr="009563DC">
        <w:rPr>
          <w:b/>
          <w:bCs/>
        </w:rPr>
        <w:t>Положению</w:t>
      </w:r>
      <w:r w:rsidR="00872ED5">
        <w:rPr>
          <w:b/>
          <w:bCs/>
        </w:rPr>
        <w:t xml:space="preserve"> </w:t>
      </w:r>
    </w:p>
    <w:p w:rsidR="009620BE" w:rsidRPr="009563DC" w:rsidRDefault="009620BE" w:rsidP="00872ED5">
      <w:pPr>
        <w:pStyle w:val="1"/>
        <w:suppressAutoHyphens/>
        <w:jc w:val="center"/>
        <w:rPr>
          <w:b/>
          <w:bCs/>
        </w:rPr>
      </w:pPr>
      <w:r w:rsidRPr="009563DC">
        <w:rPr>
          <w:b/>
          <w:bCs/>
        </w:rPr>
        <w:t>о дополнительных платных образовательных услугах</w:t>
      </w:r>
    </w:p>
    <w:p w:rsidR="009620BE" w:rsidRPr="009563DC" w:rsidRDefault="009620BE" w:rsidP="00872ED5">
      <w:pPr>
        <w:suppressAutoHyphens/>
        <w:ind w:firstLine="720"/>
        <w:jc w:val="both"/>
      </w:pPr>
    </w:p>
    <w:p w:rsidR="009620BE" w:rsidRPr="009563DC" w:rsidRDefault="009620BE" w:rsidP="00872ED5">
      <w:pPr>
        <w:suppressAutoHyphens/>
        <w:jc w:val="center"/>
        <w:rPr>
          <w:b/>
          <w:bCs/>
        </w:rPr>
      </w:pPr>
      <w:r w:rsidRPr="009563DC">
        <w:rPr>
          <w:b/>
          <w:bCs/>
        </w:rPr>
        <w:t>муниципального бюджетного дошкольного образовательного учреждения</w:t>
      </w:r>
    </w:p>
    <w:p w:rsidR="009620BE" w:rsidRPr="009563DC" w:rsidRDefault="009620BE" w:rsidP="00872ED5">
      <w:pPr>
        <w:suppressAutoHyphens/>
        <w:ind w:firstLine="720"/>
        <w:jc w:val="center"/>
        <w:rPr>
          <w:b/>
          <w:bCs/>
        </w:rPr>
      </w:pPr>
      <w:r w:rsidRPr="009563DC">
        <w:rPr>
          <w:b/>
          <w:bCs/>
        </w:rPr>
        <w:t>детский сад № 15</w:t>
      </w:r>
      <w:r w:rsidR="00872ED5">
        <w:rPr>
          <w:b/>
          <w:bCs/>
        </w:rPr>
        <w:t>2</w:t>
      </w:r>
      <w:r w:rsidRPr="009563DC">
        <w:rPr>
          <w:b/>
          <w:bCs/>
        </w:rPr>
        <w:t xml:space="preserve"> (МБДОУ детский сад № 15</w:t>
      </w:r>
      <w:r w:rsidR="00872ED5">
        <w:rPr>
          <w:b/>
          <w:bCs/>
        </w:rPr>
        <w:t>2</w:t>
      </w:r>
      <w:r w:rsidRPr="009563DC">
        <w:rPr>
          <w:b/>
          <w:bCs/>
        </w:rPr>
        <w:t>)</w:t>
      </w:r>
    </w:p>
    <w:p w:rsidR="00346C54" w:rsidRPr="009563DC" w:rsidRDefault="00346C54" w:rsidP="00872ED5">
      <w:pPr>
        <w:jc w:val="both"/>
        <w:rPr>
          <w:sz w:val="28"/>
          <w:szCs w:val="28"/>
        </w:rPr>
      </w:pPr>
    </w:p>
    <w:p w:rsidR="00872ED5" w:rsidRDefault="00346C54" w:rsidP="00872ED5">
      <w:pPr>
        <w:ind w:firstLine="426"/>
        <w:jc w:val="both"/>
        <w:rPr>
          <w:rFonts w:ascii="Times New Roman" w:hAnsi="Times New Roman" w:cs="Times New Roman"/>
          <w:szCs w:val="28"/>
        </w:rPr>
      </w:pPr>
      <w:r w:rsidRPr="00872ED5">
        <w:rPr>
          <w:rFonts w:ascii="Times New Roman" w:hAnsi="Times New Roman" w:cs="Times New Roman"/>
          <w:szCs w:val="28"/>
        </w:rPr>
        <w:t xml:space="preserve">Доходы от </w:t>
      </w:r>
      <w:r w:rsidR="007B5B28" w:rsidRPr="00872ED5">
        <w:rPr>
          <w:rFonts w:ascii="Times New Roman" w:hAnsi="Times New Roman" w:cs="Times New Roman"/>
          <w:szCs w:val="28"/>
        </w:rPr>
        <w:t xml:space="preserve">реализации </w:t>
      </w:r>
      <w:proofErr w:type="gramStart"/>
      <w:r w:rsidR="00872ED5">
        <w:rPr>
          <w:rFonts w:ascii="Times New Roman" w:hAnsi="Times New Roman" w:cs="Times New Roman"/>
          <w:szCs w:val="28"/>
        </w:rPr>
        <w:t>платных</w:t>
      </w:r>
      <w:proofErr w:type="gramEnd"/>
    </w:p>
    <w:p w:rsidR="00872ED5" w:rsidRDefault="00872ED5" w:rsidP="00872ED5">
      <w:pPr>
        <w:ind w:firstLine="426"/>
        <w:jc w:val="both"/>
      </w:pPr>
      <w:r>
        <w:t>- д</w:t>
      </w:r>
      <w:r w:rsidRPr="00285B4B">
        <w:t>ополнительн</w:t>
      </w:r>
      <w:r>
        <w:t>ой</w:t>
      </w:r>
      <w:r w:rsidRPr="00285B4B">
        <w:t xml:space="preserve"> общеобразовательн</w:t>
      </w:r>
      <w:r>
        <w:t>ой</w:t>
      </w:r>
      <w:r w:rsidRPr="00285B4B">
        <w:t xml:space="preserve"> общеразвивающ</w:t>
      </w:r>
      <w:r>
        <w:t>ей</w:t>
      </w:r>
      <w:r w:rsidRPr="00285B4B">
        <w:t xml:space="preserve"> программ</w:t>
      </w:r>
      <w:r>
        <w:t>ы</w:t>
      </w:r>
      <w:r>
        <w:t xml:space="preserve"> </w:t>
      </w:r>
      <w:r w:rsidRPr="00285B4B">
        <w:t>«</w:t>
      </w:r>
      <w:proofErr w:type="spellStart"/>
      <w:r>
        <w:t>Логоритмика</w:t>
      </w:r>
      <w:proofErr w:type="spellEnd"/>
      <w:r w:rsidRPr="00285B4B">
        <w:t>»</w:t>
      </w:r>
      <w:r>
        <w:t>,</w:t>
      </w:r>
    </w:p>
    <w:p w:rsidR="00872ED5" w:rsidRDefault="00872ED5" w:rsidP="00872ED5">
      <w:pPr>
        <w:ind w:firstLine="426"/>
        <w:jc w:val="both"/>
        <w:rPr>
          <w:szCs w:val="28"/>
        </w:rPr>
      </w:pPr>
      <w:r>
        <w:t>- д</w:t>
      </w:r>
      <w:r w:rsidRPr="00285B4B">
        <w:t>ополнительн</w:t>
      </w:r>
      <w:r>
        <w:t>ой</w:t>
      </w:r>
      <w:r w:rsidRPr="00285B4B">
        <w:t xml:space="preserve"> общеобразовательн</w:t>
      </w:r>
      <w:r>
        <w:t>ой</w:t>
      </w:r>
      <w:r w:rsidRPr="00285B4B">
        <w:t xml:space="preserve"> общеразвивающ</w:t>
      </w:r>
      <w:r>
        <w:t>ей</w:t>
      </w:r>
      <w:r w:rsidRPr="00285B4B">
        <w:t xml:space="preserve"> программ</w:t>
      </w:r>
      <w:r>
        <w:t xml:space="preserve">ы </w:t>
      </w:r>
      <w:r w:rsidRPr="00285B4B">
        <w:rPr>
          <w:szCs w:val="28"/>
        </w:rPr>
        <w:t>по песочной терапии «Магическая песочница»</w:t>
      </w:r>
      <w:r>
        <w:rPr>
          <w:szCs w:val="28"/>
        </w:rPr>
        <w:t>,</w:t>
      </w:r>
    </w:p>
    <w:p w:rsidR="00872ED5" w:rsidRDefault="00872ED5" w:rsidP="00872ED5">
      <w:pPr>
        <w:ind w:firstLine="426"/>
        <w:jc w:val="both"/>
      </w:pPr>
      <w:r>
        <w:rPr>
          <w:szCs w:val="28"/>
        </w:rPr>
        <w:t xml:space="preserve">- </w:t>
      </w:r>
      <w:r>
        <w:t>д</w:t>
      </w:r>
      <w:r w:rsidRPr="00285B4B">
        <w:t>ополнительн</w:t>
      </w:r>
      <w:r>
        <w:t>ой</w:t>
      </w:r>
      <w:r w:rsidRPr="00285B4B">
        <w:t xml:space="preserve"> общеобразовательн</w:t>
      </w:r>
      <w:r>
        <w:t>ой</w:t>
      </w:r>
      <w:r w:rsidRPr="00285B4B">
        <w:t xml:space="preserve"> общеразвивающ</w:t>
      </w:r>
      <w:r>
        <w:t>ей</w:t>
      </w:r>
      <w:r w:rsidRPr="00285B4B">
        <w:t xml:space="preserve"> программ</w:t>
      </w:r>
      <w:r>
        <w:t xml:space="preserve">ы </w:t>
      </w:r>
      <w:r w:rsidRPr="00285B4B">
        <w:rPr>
          <w:rFonts w:ascii="Times New Roman" w:hAnsi="Times New Roman"/>
          <w:bCs/>
          <w:szCs w:val="36"/>
        </w:rPr>
        <w:t>по корригирующей гимнастике</w:t>
      </w:r>
      <w:r>
        <w:rPr>
          <w:rFonts w:ascii="Times New Roman" w:hAnsi="Times New Roman"/>
          <w:bCs/>
          <w:szCs w:val="36"/>
        </w:rPr>
        <w:t>,</w:t>
      </w:r>
    </w:p>
    <w:p w:rsidR="00872ED5" w:rsidRDefault="00872ED5" w:rsidP="00872ED5">
      <w:pPr>
        <w:ind w:firstLine="426"/>
        <w:jc w:val="both"/>
      </w:pPr>
      <w:r>
        <w:rPr>
          <w:bCs/>
        </w:rPr>
        <w:t xml:space="preserve">- </w:t>
      </w:r>
      <w:r>
        <w:t>д</w:t>
      </w:r>
      <w:r w:rsidRPr="00285B4B">
        <w:t>ополнительн</w:t>
      </w:r>
      <w:r>
        <w:t>ой</w:t>
      </w:r>
      <w:r w:rsidRPr="00285B4B">
        <w:t xml:space="preserve"> общеобразовательн</w:t>
      </w:r>
      <w:r>
        <w:t>ой</w:t>
      </w:r>
      <w:r w:rsidRPr="00285B4B">
        <w:t xml:space="preserve"> общеразвивающ</w:t>
      </w:r>
      <w:r>
        <w:t>ей</w:t>
      </w:r>
      <w:r w:rsidRPr="00285B4B">
        <w:t xml:space="preserve"> программ</w:t>
      </w:r>
      <w:r>
        <w:t xml:space="preserve">ы </w:t>
      </w:r>
      <w:r w:rsidRPr="00285B4B">
        <w:rPr>
          <w:bCs/>
        </w:rPr>
        <w:t xml:space="preserve">по </w:t>
      </w:r>
      <w:proofErr w:type="spellStart"/>
      <w:r w:rsidRPr="00285B4B">
        <w:rPr>
          <w:bCs/>
        </w:rPr>
        <w:t>изодеятельности</w:t>
      </w:r>
      <w:proofErr w:type="spellEnd"/>
      <w:r w:rsidRPr="00285B4B">
        <w:rPr>
          <w:bCs/>
        </w:rPr>
        <w:t xml:space="preserve"> «</w:t>
      </w:r>
      <w:proofErr w:type="spellStart"/>
      <w:r w:rsidRPr="00285B4B">
        <w:rPr>
          <w:bCs/>
        </w:rPr>
        <w:t>АртМагия</w:t>
      </w:r>
      <w:proofErr w:type="spellEnd"/>
      <w:r w:rsidRPr="00285B4B">
        <w:rPr>
          <w:bCs/>
        </w:rPr>
        <w:t>»</w:t>
      </w:r>
    </w:p>
    <w:p w:rsidR="00E74B3C" w:rsidRDefault="00E74B3C" w:rsidP="00872ED5">
      <w:pPr>
        <w:ind w:firstLine="426"/>
        <w:jc w:val="both"/>
        <w:rPr>
          <w:rFonts w:ascii="Times New Roman" w:hAnsi="Times New Roman" w:cs="Times New Roman"/>
          <w:szCs w:val="28"/>
        </w:rPr>
      </w:pPr>
    </w:p>
    <w:p w:rsidR="00346C54" w:rsidRPr="00872ED5" w:rsidRDefault="00346C54" w:rsidP="00872ED5">
      <w:pPr>
        <w:ind w:firstLine="426"/>
        <w:jc w:val="both"/>
        <w:rPr>
          <w:rFonts w:ascii="Times New Roman" w:hAnsi="Times New Roman" w:cs="Times New Roman"/>
          <w:szCs w:val="28"/>
        </w:rPr>
      </w:pPr>
      <w:r w:rsidRPr="00872ED5">
        <w:rPr>
          <w:rFonts w:ascii="Times New Roman" w:hAnsi="Times New Roman" w:cs="Times New Roman"/>
          <w:szCs w:val="28"/>
        </w:rPr>
        <w:t>распределяются следующим образом:</w:t>
      </w:r>
    </w:p>
    <w:p w:rsidR="00E74B3C" w:rsidRDefault="00E74B3C" w:rsidP="00872ED5">
      <w:pPr>
        <w:ind w:firstLine="426"/>
        <w:jc w:val="both"/>
        <w:rPr>
          <w:rFonts w:ascii="Times New Roman" w:hAnsi="Times New Roman" w:cs="Times New Roman"/>
          <w:szCs w:val="28"/>
        </w:rPr>
      </w:pPr>
    </w:p>
    <w:p w:rsidR="00CC5AAD" w:rsidRPr="00872ED5" w:rsidRDefault="00CC5AAD" w:rsidP="00872ED5">
      <w:pPr>
        <w:ind w:firstLine="426"/>
        <w:jc w:val="both"/>
        <w:rPr>
          <w:rFonts w:ascii="Times New Roman" w:hAnsi="Times New Roman" w:cs="Times New Roman"/>
          <w:szCs w:val="28"/>
        </w:rPr>
      </w:pPr>
      <w:r w:rsidRPr="00872ED5">
        <w:rPr>
          <w:rFonts w:ascii="Times New Roman" w:hAnsi="Times New Roman" w:cs="Times New Roman"/>
          <w:szCs w:val="28"/>
        </w:rPr>
        <w:t xml:space="preserve">- Заработную плату работникам (в том числе налоги) – </w:t>
      </w:r>
      <w:r w:rsidR="00872ED5">
        <w:rPr>
          <w:rFonts w:ascii="Times New Roman" w:hAnsi="Times New Roman" w:cs="Times New Roman"/>
          <w:szCs w:val="28"/>
        </w:rPr>
        <w:t xml:space="preserve">50 </w:t>
      </w:r>
      <w:r w:rsidRPr="00872ED5">
        <w:rPr>
          <w:rFonts w:ascii="Times New Roman" w:hAnsi="Times New Roman" w:cs="Times New Roman"/>
          <w:szCs w:val="28"/>
        </w:rPr>
        <w:t>% от дохода.</w:t>
      </w:r>
    </w:p>
    <w:p w:rsidR="00CC5AAD" w:rsidRPr="00872ED5" w:rsidRDefault="00CC5AAD" w:rsidP="00872ED5">
      <w:pPr>
        <w:ind w:firstLine="426"/>
        <w:jc w:val="both"/>
        <w:rPr>
          <w:rFonts w:ascii="Times New Roman" w:hAnsi="Times New Roman" w:cs="Times New Roman"/>
          <w:szCs w:val="28"/>
        </w:rPr>
      </w:pPr>
      <w:r w:rsidRPr="00872ED5">
        <w:rPr>
          <w:rFonts w:ascii="Times New Roman" w:hAnsi="Times New Roman" w:cs="Times New Roman"/>
          <w:szCs w:val="28"/>
        </w:rPr>
        <w:t>- Отчисления детскому саду (реинвестиции) –</w:t>
      </w:r>
      <w:r w:rsidR="00872ED5">
        <w:rPr>
          <w:rFonts w:ascii="Times New Roman" w:hAnsi="Times New Roman" w:cs="Times New Roman"/>
          <w:szCs w:val="28"/>
        </w:rPr>
        <w:t xml:space="preserve">50 </w:t>
      </w:r>
      <w:r w:rsidRPr="00872ED5">
        <w:rPr>
          <w:rFonts w:ascii="Times New Roman" w:hAnsi="Times New Roman" w:cs="Times New Roman"/>
          <w:szCs w:val="28"/>
        </w:rPr>
        <w:t>%.</w:t>
      </w:r>
    </w:p>
    <w:p w:rsidR="00346C54" w:rsidRPr="00872ED5" w:rsidRDefault="00346C54" w:rsidP="00872ED5">
      <w:pPr>
        <w:ind w:firstLine="426"/>
        <w:jc w:val="both"/>
        <w:rPr>
          <w:rFonts w:ascii="Times New Roman" w:hAnsi="Times New Roman" w:cs="Times New Roman"/>
          <w:szCs w:val="28"/>
        </w:rPr>
      </w:pPr>
    </w:p>
    <w:p w:rsidR="00346C54" w:rsidRPr="00872ED5" w:rsidRDefault="00346C54" w:rsidP="00872ED5">
      <w:pPr>
        <w:ind w:firstLine="426"/>
        <w:jc w:val="both"/>
        <w:rPr>
          <w:rFonts w:ascii="Times New Roman" w:hAnsi="Times New Roman" w:cs="Times New Roman"/>
          <w:szCs w:val="28"/>
        </w:rPr>
      </w:pPr>
    </w:p>
    <w:p w:rsidR="0093078C" w:rsidRPr="00872ED5" w:rsidRDefault="0093078C" w:rsidP="00872ED5">
      <w:pPr>
        <w:ind w:firstLine="426"/>
        <w:jc w:val="both"/>
        <w:rPr>
          <w:rFonts w:ascii="Times New Roman" w:hAnsi="Times New Roman" w:cs="Times New Roman"/>
          <w:sz w:val="22"/>
        </w:rPr>
      </w:pPr>
    </w:p>
    <w:sectPr w:rsidR="0093078C" w:rsidRPr="00872ED5" w:rsidSect="006701D4">
      <w:pgSz w:w="11906" w:h="16838" w:code="9"/>
      <w:pgMar w:top="851" w:right="851" w:bottom="851" w:left="1418" w:header="624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86"/>
    <w:rsid w:val="000A2DB5"/>
    <w:rsid w:val="001A3D19"/>
    <w:rsid w:val="00285786"/>
    <w:rsid w:val="00285B4B"/>
    <w:rsid w:val="00346C54"/>
    <w:rsid w:val="0035265D"/>
    <w:rsid w:val="003E6967"/>
    <w:rsid w:val="005567C5"/>
    <w:rsid w:val="006701D4"/>
    <w:rsid w:val="007B5B28"/>
    <w:rsid w:val="008261AB"/>
    <w:rsid w:val="00872ED5"/>
    <w:rsid w:val="0093078C"/>
    <w:rsid w:val="009563DC"/>
    <w:rsid w:val="009620BE"/>
    <w:rsid w:val="00CC5AAD"/>
    <w:rsid w:val="00E31170"/>
    <w:rsid w:val="00E7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A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61AB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61AB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A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61AB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61AB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660486/1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0106035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70291362/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466048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B3E9-7E96-4CEE-9D14-31EC183D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2024-07-16T07:15:00Z</cp:lastPrinted>
  <dcterms:created xsi:type="dcterms:W3CDTF">2024-10-31T06:56:00Z</dcterms:created>
  <dcterms:modified xsi:type="dcterms:W3CDTF">2024-10-31T09:21:00Z</dcterms:modified>
</cp:coreProperties>
</file>